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7B3C" w:rsidRPr="00AE106F" w:rsidRDefault="001E4FB6" w:rsidP="00C662AF">
      <w:pPr>
        <w:spacing w:after="0" w:line="259" w:lineRule="auto"/>
        <w:ind w:left="0" w:firstLine="0"/>
        <w:jc w:val="center"/>
        <w:rPr>
          <w:color w:val="auto"/>
        </w:rPr>
      </w:pPr>
      <w:r w:rsidRPr="00AE106F">
        <w:rPr>
          <w:rFonts w:ascii="Arial" w:eastAsia="Arial" w:hAnsi="Arial" w:cs="Arial"/>
          <w:b/>
          <w:color w:val="auto"/>
          <w:sz w:val="45"/>
        </w:rPr>
        <w:t>Regulamin warsztatów perkusyjnych</w:t>
      </w:r>
    </w:p>
    <w:p w:rsidR="00187B3C" w:rsidRPr="00AE106F" w:rsidRDefault="001E4FB6" w:rsidP="00C662AF">
      <w:pPr>
        <w:spacing w:after="274" w:line="259" w:lineRule="auto"/>
        <w:ind w:left="0" w:firstLine="0"/>
        <w:jc w:val="center"/>
        <w:rPr>
          <w:color w:val="auto"/>
        </w:rPr>
      </w:pPr>
      <w:r w:rsidRPr="00AE106F">
        <w:rPr>
          <w:rFonts w:ascii="Arial" w:eastAsia="Arial" w:hAnsi="Arial" w:cs="Arial"/>
          <w:b/>
          <w:color w:val="auto"/>
          <w:sz w:val="37"/>
        </w:rPr>
        <w:t>INTEGRATION &amp; GROOVE XI</w:t>
      </w:r>
      <w:r w:rsidR="00AE106F">
        <w:rPr>
          <w:rFonts w:ascii="Arial" w:eastAsia="Arial" w:hAnsi="Arial" w:cs="Arial"/>
          <w:b/>
          <w:color w:val="auto"/>
          <w:sz w:val="37"/>
        </w:rPr>
        <w:t>I</w:t>
      </w:r>
    </w:p>
    <w:p w:rsidR="00187B3C" w:rsidRPr="00AE106F" w:rsidRDefault="001E4FB6">
      <w:pPr>
        <w:numPr>
          <w:ilvl w:val="0"/>
          <w:numId w:val="1"/>
        </w:numPr>
        <w:spacing w:after="259" w:line="254" w:lineRule="auto"/>
        <w:ind w:hanging="480"/>
        <w:rPr>
          <w:color w:val="auto"/>
        </w:rPr>
      </w:pPr>
      <w:r w:rsidRPr="00AE106F">
        <w:rPr>
          <w:b/>
          <w:color w:val="auto"/>
        </w:rPr>
        <w:t>Organizatorem Warsztatów Integration &amp; Groove XI</w:t>
      </w:r>
      <w:r w:rsidR="00AE106F">
        <w:rPr>
          <w:b/>
          <w:color w:val="auto"/>
        </w:rPr>
        <w:t>I</w:t>
      </w:r>
      <w:r w:rsidRPr="00AE106F">
        <w:rPr>
          <w:b/>
          <w:color w:val="auto"/>
        </w:rPr>
        <w:t xml:space="preserve"> jest Szkoła Muzyczna</w:t>
      </w:r>
      <w:r w:rsidR="008862D6">
        <w:rPr>
          <w:b/>
          <w:color w:val="auto"/>
        </w:rPr>
        <w:t xml:space="preserve"> </w:t>
      </w:r>
      <w:r w:rsidRPr="00AE106F">
        <w:rPr>
          <w:b/>
          <w:color w:val="auto"/>
        </w:rPr>
        <w:t xml:space="preserve"> I stopnia w Błażowej.</w:t>
      </w:r>
    </w:p>
    <w:p w:rsidR="00187B3C" w:rsidRPr="00AE106F" w:rsidRDefault="00AE106F">
      <w:pPr>
        <w:numPr>
          <w:ilvl w:val="0"/>
          <w:numId w:val="1"/>
        </w:numPr>
        <w:spacing w:after="568" w:line="254" w:lineRule="auto"/>
        <w:ind w:hanging="480"/>
        <w:rPr>
          <w:color w:val="auto"/>
        </w:rPr>
      </w:pPr>
      <w:r>
        <w:rPr>
          <w:b/>
          <w:color w:val="auto"/>
        </w:rPr>
        <w:t xml:space="preserve">Warsztaty odbędą się w dniach 24-25 lutego 2022 </w:t>
      </w:r>
      <w:r w:rsidR="001E4FB6" w:rsidRPr="00AE106F">
        <w:rPr>
          <w:b/>
          <w:color w:val="auto"/>
        </w:rPr>
        <w:t xml:space="preserve">r. w Szkole Muzycznej </w:t>
      </w:r>
      <w:r>
        <w:rPr>
          <w:b/>
          <w:color w:val="auto"/>
        </w:rPr>
        <w:t xml:space="preserve">     </w:t>
      </w:r>
      <w:r w:rsidR="008862D6">
        <w:rPr>
          <w:b/>
          <w:color w:val="auto"/>
        </w:rPr>
        <w:t xml:space="preserve">              </w:t>
      </w:r>
      <w:r w:rsidR="001E4FB6" w:rsidRPr="00AE106F">
        <w:rPr>
          <w:b/>
          <w:color w:val="auto"/>
        </w:rPr>
        <w:t>I stopnia w Błażowej.</w:t>
      </w:r>
      <w:r w:rsidR="001E4FB6" w:rsidRPr="00AE106F">
        <w:rPr>
          <w:color w:val="auto"/>
        </w:rPr>
        <w:t xml:space="preserve"> </w:t>
      </w:r>
    </w:p>
    <w:p w:rsidR="00187B3C" w:rsidRDefault="001E4FB6">
      <w:pPr>
        <w:numPr>
          <w:ilvl w:val="0"/>
          <w:numId w:val="1"/>
        </w:numPr>
        <w:spacing w:after="235" w:line="259" w:lineRule="auto"/>
        <w:ind w:hanging="480"/>
        <w:rPr>
          <w:color w:val="auto"/>
        </w:rPr>
      </w:pPr>
      <w:r w:rsidRPr="00AE106F">
        <w:rPr>
          <w:b/>
          <w:color w:val="auto"/>
        </w:rPr>
        <w:t>WYKŁADOWCY:</w:t>
      </w:r>
      <w:r w:rsidRPr="00AE106F">
        <w:rPr>
          <w:color w:val="auto"/>
        </w:rPr>
        <w:t xml:space="preserve"> </w:t>
      </w:r>
    </w:p>
    <w:p w:rsidR="000E2630" w:rsidRPr="008862D6" w:rsidRDefault="008862D6" w:rsidP="000E2630">
      <w:pPr>
        <w:spacing w:after="0" w:line="240" w:lineRule="auto"/>
        <w:ind w:left="0" w:firstLine="0"/>
        <w:rPr>
          <w:color w:val="auto"/>
          <w:sz w:val="30"/>
          <w:szCs w:val="30"/>
        </w:rPr>
      </w:pPr>
      <w:r>
        <w:rPr>
          <w:b/>
          <w:color w:val="auto"/>
          <w:sz w:val="32"/>
          <w:szCs w:val="32"/>
        </w:rPr>
        <w:t xml:space="preserve">      </w:t>
      </w:r>
      <w:r w:rsidR="000E2630" w:rsidRPr="008862D6">
        <w:rPr>
          <w:b/>
          <w:color w:val="auto"/>
          <w:sz w:val="30"/>
          <w:szCs w:val="30"/>
        </w:rPr>
        <w:t>Bartosz Szetela</w:t>
      </w:r>
      <w:r w:rsidR="000E2630" w:rsidRPr="008862D6">
        <w:rPr>
          <w:color w:val="auto"/>
          <w:sz w:val="30"/>
          <w:szCs w:val="30"/>
        </w:rPr>
        <w:t xml:space="preserve"> (basista; muzyk sesyjny)</w:t>
      </w:r>
    </w:p>
    <w:p w:rsidR="000E2630" w:rsidRPr="008862D6" w:rsidRDefault="008862D6" w:rsidP="00BD6D9B">
      <w:pPr>
        <w:spacing w:after="0" w:line="240" w:lineRule="auto"/>
        <w:rPr>
          <w:color w:val="auto"/>
          <w:sz w:val="30"/>
          <w:szCs w:val="30"/>
        </w:rPr>
      </w:pPr>
      <w:r w:rsidRPr="008862D6">
        <w:rPr>
          <w:b/>
          <w:color w:val="auto"/>
          <w:sz w:val="30"/>
          <w:szCs w:val="30"/>
        </w:rPr>
        <w:t xml:space="preserve">      </w:t>
      </w:r>
      <w:r w:rsidR="000E2630" w:rsidRPr="008862D6">
        <w:rPr>
          <w:b/>
          <w:color w:val="auto"/>
          <w:sz w:val="30"/>
          <w:szCs w:val="30"/>
        </w:rPr>
        <w:t>Piotr Iwasyszyn</w:t>
      </w:r>
      <w:r w:rsidR="000E2630" w:rsidRPr="008862D6">
        <w:rPr>
          <w:color w:val="auto"/>
          <w:sz w:val="30"/>
          <w:szCs w:val="30"/>
        </w:rPr>
        <w:t xml:space="preserve"> (basista, pianista, PSM im. Józefa Elsnera w Brzegu </w:t>
      </w:r>
      <w:r w:rsidRPr="008862D6">
        <w:rPr>
          <w:color w:val="auto"/>
          <w:sz w:val="30"/>
          <w:szCs w:val="30"/>
        </w:rPr>
        <w:t xml:space="preserve">       </w:t>
      </w:r>
    </w:p>
    <w:p w:rsidR="008862D6" w:rsidRPr="008862D6" w:rsidRDefault="008862D6" w:rsidP="00BD6D9B">
      <w:pPr>
        <w:spacing w:after="0" w:line="240" w:lineRule="auto"/>
        <w:rPr>
          <w:color w:val="auto"/>
          <w:sz w:val="30"/>
          <w:szCs w:val="30"/>
        </w:rPr>
      </w:pPr>
      <w:r w:rsidRPr="008862D6">
        <w:rPr>
          <w:b/>
          <w:color w:val="auto"/>
          <w:sz w:val="30"/>
          <w:szCs w:val="30"/>
        </w:rPr>
        <w:t xml:space="preserve">      </w:t>
      </w:r>
      <w:r w:rsidRPr="008862D6">
        <w:rPr>
          <w:color w:val="auto"/>
          <w:sz w:val="30"/>
          <w:szCs w:val="30"/>
        </w:rPr>
        <w:t>oraz PSM im. Andrzeja Kurylewicza w Namysłowie)</w:t>
      </w:r>
    </w:p>
    <w:p w:rsidR="00187B3C" w:rsidRPr="008862D6" w:rsidRDefault="008862D6" w:rsidP="00827E6A">
      <w:pPr>
        <w:spacing w:after="0" w:line="259" w:lineRule="auto"/>
        <w:ind w:left="-5"/>
        <w:rPr>
          <w:color w:val="auto"/>
          <w:sz w:val="30"/>
          <w:szCs w:val="30"/>
        </w:rPr>
      </w:pPr>
      <w:r w:rsidRPr="008862D6">
        <w:rPr>
          <w:b/>
          <w:color w:val="auto"/>
          <w:sz w:val="30"/>
          <w:szCs w:val="30"/>
        </w:rPr>
        <w:t xml:space="preserve">      </w:t>
      </w:r>
      <w:r w:rsidR="00BD6D9B" w:rsidRPr="008862D6">
        <w:rPr>
          <w:b/>
          <w:color w:val="auto"/>
          <w:sz w:val="30"/>
          <w:szCs w:val="30"/>
        </w:rPr>
        <w:t>dr Mari</w:t>
      </w:r>
      <w:r w:rsidR="001E4FB6" w:rsidRPr="008862D6">
        <w:rPr>
          <w:b/>
          <w:color w:val="auto"/>
          <w:sz w:val="30"/>
          <w:szCs w:val="30"/>
        </w:rPr>
        <w:t>usz Mocarski</w:t>
      </w:r>
      <w:r w:rsidR="001E4FB6" w:rsidRPr="008862D6">
        <w:rPr>
          <w:color w:val="auto"/>
          <w:sz w:val="30"/>
          <w:szCs w:val="30"/>
        </w:rPr>
        <w:t xml:space="preserve"> (UMFC w Warszawie, Filia w Białymstoku), </w:t>
      </w:r>
    </w:p>
    <w:p w:rsidR="003C7B0F" w:rsidRDefault="008862D6">
      <w:pPr>
        <w:spacing w:after="0" w:line="259" w:lineRule="auto"/>
        <w:ind w:left="-5"/>
        <w:rPr>
          <w:color w:val="auto"/>
          <w:sz w:val="30"/>
          <w:szCs w:val="30"/>
        </w:rPr>
      </w:pPr>
      <w:r w:rsidRPr="008862D6">
        <w:rPr>
          <w:b/>
          <w:color w:val="auto"/>
          <w:sz w:val="30"/>
          <w:szCs w:val="30"/>
        </w:rPr>
        <w:t xml:space="preserve">      </w:t>
      </w:r>
      <w:r w:rsidR="001E4FB6" w:rsidRPr="008862D6">
        <w:rPr>
          <w:b/>
          <w:color w:val="auto"/>
          <w:sz w:val="30"/>
          <w:szCs w:val="30"/>
        </w:rPr>
        <w:t>Paweł Larysz</w:t>
      </w:r>
      <w:r w:rsidR="001E4FB6" w:rsidRPr="008862D6">
        <w:rPr>
          <w:color w:val="auto"/>
          <w:sz w:val="30"/>
          <w:szCs w:val="30"/>
        </w:rPr>
        <w:t xml:space="preserve"> (DW Drums &amp; SABIAN Cymbals Artist) </w:t>
      </w:r>
    </w:p>
    <w:p w:rsidR="00187B3C" w:rsidRDefault="003C7B0F">
      <w:pPr>
        <w:spacing w:after="0" w:line="259" w:lineRule="auto"/>
        <w:ind w:left="-5"/>
        <w:rPr>
          <w:color w:val="auto"/>
          <w:sz w:val="30"/>
          <w:szCs w:val="30"/>
        </w:rPr>
      </w:pPr>
      <w:r>
        <w:rPr>
          <w:b/>
          <w:color w:val="auto"/>
          <w:sz w:val="30"/>
          <w:szCs w:val="30"/>
        </w:rPr>
        <w:t xml:space="preserve">      </w:t>
      </w:r>
      <w:r w:rsidR="001E4FB6" w:rsidRPr="008862D6">
        <w:rPr>
          <w:color w:val="auto"/>
          <w:sz w:val="30"/>
          <w:szCs w:val="30"/>
        </w:rPr>
        <w:t xml:space="preserve"> </w:t>
      </w:r>
      <w:r w:rsidRPr="008862D6">
        <w:rPr>
          <w:b/>
          <w:color w:val="auto"/>
          <w:sz w:val="30"/>
          <w:szCs w:val="30"/>
        </w:rPr>
        <w:t>Karol Nabożny</w:t>
      </w:r>
      <w:r w:rsidRPr="008862D6">
        <w:rPr>
          <w:color w:val="auto"/>
          <w:sz w:val="30"/>
          <w:szCs w:val="30"/>
        </w:rPr>
        <w:t xml:space="preserve"> (Szkoła Muzyczna I st. w Błażowej, Drumsetpro School)</w:t>
      </w:r>
      <w:r>
        <w:rPr>
          <w:color w:val="auto"/>
          <w:sz w:val="30"/>
          <w:szCs w:val="30"/>
        </w:rPr>
        <w:t xml:space="preserve"> </w:t>
      </w:r>
      <w:r>
        <w:rPr>
          <w:b/>
          <w:color w:val="auto"/>
          <w:sz w:val="30"/>
          <w:szCs w:val="30"/>
        </w:rPr>
        <w:t xml:space="preserve"> </w:t>
      </w:r>
    </w:p>
    <w:p w:rsidR="003C7B0F" w:rsidRDefault="003C7B0F" w:rsidP="003C7B0F">
      <w:pPr>
        <w:spacing w:after="0" w:line="259" w:lineRule="auto"/>
        <w:ind w:left="-5"/>
        <w:rPr>
          <w:color w:val="auto"/>
          <w:sz w:val="30"/>
          <w:szCs w:val="30"/>
        </w:rPr>
      </w:pPr>
      <w:r>
        <w:rPr>
          <w:b/>
          <w:color w:val="auto"/>
          <w:sz w:val="30"/>
          <w:szCs w:val="30"/>
        </w:rPr>
        <w:t xml:space="preserve">      </w:t>
      </w:r>
      <w:r w:rsidRPr="008862D6">
        <w:rPr>
          <w:b/>
          <w:color w:val="auto"/>
          <w:sz w:val="30"/>
          <w:szCs w:val="30"/>
        </w:rPr>
        <w:t>Przemysław Bajer</w:t>
      </w:r>
      <w:r w:rsidRPr="008862D6">
        <w:rPr>
          <w:color w:val="auto"/>
          <w:sz w:val="30"/>
          <w:szCs w:val="30"/>
        </w:rPr>
        <w:t xml:space="preserve"> (Drumsetpro School)                                                                                                                                                                      </w:t>
      </w:r>
      <w:r>
        <w:rPr>
          <w:color w:val="auto"/>
          <w:sz w:val="30"/>
          <w:szCs w:val="30"/>
        </w:rPr>
        <w:t xml:space="preserve">                         </w:t>
      </w:r>
      <w:r w:rsidRPr="008862D6">
        <w:rPr>
          <w:color w:val="auto"/>
          <w:sz w:val="30"/>
          <w:szCs w:val="30"/>
        </w:rPr>
        <w:t xml:space="preserve"> </w:t>
      </w:r>
      <w:r>
        <w:rPr>
          <w:color w:val="auto"/>
          <w:sz w:val="30"/>
          <w:szCs w:val="30"/>
        </w:rPr>
        <w:t xml:space="preserve">                         </w:t>
      </w:r>
    </w:p>
    <w:p w:rsidR="00474378" w:rsidRPr="003C7B0F" w:rsidRDefault="008862D6" w:rsidP="003C7B0F">
      <w:pPr>
        <w:spacing w:after="0" w:line="259" w:lineRule="auto"/>
        <w:ind w:left="-5"/>
        <w:rPr>
          <w:color w:val="auto"/>
          <w:sz w:val="30"/>
          <w:szCs w:val="30"/>
        </w:rPr>
      </w:pPr>
      <w:r w:rsidRPr="008862D6">
        <w:rPr>
          <w:b/>
          <w:color w:val="auto"/>
          <w:sz w:val="30"/>
          <w:szCs w:val="30"/>
        </w:rPr>
        <w:t xml:space="preserve"> </w:t>
      </w:r>
      <w:r w:rsidR="00474378">
        <w:rPr>
          <w:b/>
          <w:color w:val="auto"/>
          <w:sz w:val="30"/>
          <w:szCs w:val="30"/>
        </w:rPr>
        <w:t xml:space="preserve"> </w:t>
      </w:r>
    </w:p>
    <w:p w:rsidR="00187B3C" w:rsidRPr="00AE106F" w:rsidRDefault="001E4FB6">
      <w:pPr>
        <w:numPr>
          <w:ilvl w:val="0"/>
          <w:numId w:val="1"/>
        </w:numPr>
        <w:spacing w:after="229"/>
        <w:ind w:hanging="480"/>
        <w:rPr>
          <w:color w:val="auto"/>
        </w:rPr>
      </w:pPr>
      <w:r w:rsidRPr="00AE106F">
        <w:rPr>
          <w:color w:val="auto"/>
        </w:rPr>
        <w:t xml:space="preserve">Zadaniem Warsztatów jest propagowanie edukacji muzycznej oraz doskonalenie umiejętności artystycznych i wspieranie rozwoju osobistego młodych perkusistów, uczniów szkół muzycznych, pasjonatów sztuki perkusyjnej itp. </w:t>
      </w:r>
    </w:p>
    <w:p w:rsidR="00187B3C" w:rsidRPr="001E36D6" w:rsidRDefault="001E4FB6" w:rsidP="008862D6">
      <w:pPr>
        <w:pStyle w:val="Akapitzlist"/>
        <w:numPr>
          <w:ilvl w:val="0"/>
          <w:numId w:val="2"/>
        </w:numPr>
        <w:spacing w:after="230"/>
        <w:rPr>
          <w:color w:val="auto"/>
        </w:rPr>
      </w:pPr>
      <w:r w:rsidRPr="001E36D6">
        <w:rPr>
          <w:color w:val="auto"/>
        </w:rPr>
        <w:t xml:space="preserve">Warsztaty przeznaczone są dla wszystkich pasjonatów perkusji niezależnie </w:t>
      </w:r>
      <w:r w:rsidR="001E36D6">
        <w:rPr>
          <w:color w:val="auto"/>
        </w:rPr>
        <w:t xml:space="preserve">      </w:t>
      </w:r>
      <w:r w:rsidR="008862D6">
        <w:rPr>
          <w:color w:val="auto"/>
        </w:rPr>
        <w:t xml:space="preserve">   </w:t>
      </w:r>
      <w:r w:rsidRPr="001E36D6">
        <w:rPr>
          <w:color w:val="auto"/>
        </w:rPr>
        <w:t xml:space="preserve">od wieku. </w:t>
      </w:r>
    </w:p>
    <w:p w:rsidR="00187B3C" w:rsidRPr="00AE106F" w:rsidRDefault="001E4FB6">
      <w:pPr>
        <w:numPr>
          <w:ilvl w:val="0"/>
          <w:numId w:val="2"/>
        </w:numPr>
        <w:spacing w:after="229"/>
        <w:rPr>
          <w:color w:val="auto"/>
        </w:rPr>
      </w:pPr>
      <w:r w:rsidRPr="00AE106F">
        <w:rPr>
          <w:color w:val="auto"/>
        </w:rPr>
        <w:t xml:space="preserve">Zajęcia odbywają się wg przyjętego harmonogramu, który zostanie przygotowany przez organizatora po rejestracji zgłoszeń na warsztaty. Harmonogram ten zostanie również opublikowany na stronie internetowej organizatora www.szkolamuzyczna.blazowa.net oraz przesłany uczestnikom warsztatów pocztą elektroniczną. </w:t>
      </w:r>
    </w:p>
    <w:p w:rsidR="00187B3C" w:rsidRPr="00AE106F" w:rsidRDefault="001E4FB6">
      <w:pPr>
        <w:numPr>
          <w:ilvl w:val="0"/>
          <w:numId w:val="2"/>
        </w:numPr>
        <w:spacing w:after="229"/>
        <w:rPr>
          <w:color w:val="auto"/>
        </w:rPr>
      </w:pPr>
      <w:r w:rsidRPr="00AE106F">
        <w:rPr>
          <w:color w:val="auto"/>
        </w:rPr>
        <w:t xml:space="preserve">Ze względu na charakter i specyfikę prowadzonych zajęć i częstotliwość przerw harmonogram może ulec zmianie. Decyzję podejmuje organizator w porozumieniu z osobami prowadzącymi warsztaty. </w:t>
      </w:r>
    </w:p>
    <w:p w:rsidR="00187B3C" w:rsidRPr="00AE106F" w:rsidRDefault="001E4FB6">
      <w:pPr>
        <w:numPr>
          <w:ilvl w:val="0"/>
          <w:numId w:val="2"/>
        </w:numPr>
        <w:spacing w:after="229"/>
        <w:rPr>
          <w:color w:val="auto"/>
        </w:rPr>
      </w:pPr>
      <w:r w:rsidRPr="00AE106F">
        <w:rPr>
          <w:color w:val="auto"/>
        </w:rPr>
        <w:t xml:space="preserve">Uczestnicy warsztatów zobowiązują się do nieodpłatnych prezentacji własnych </w:t>
      </w:r>
      <w:r w:rsidR="008862D6">
        <w:rPr>
          <w:color w:val="auto"/>
        </w:rPr>
        <w:t xml:space="preserve"> </w:t>
      </w:r>
      <w:r w:rsidRPr="00AE106F">
        <w:rPr>
          <w:color w:val="auto"/>
        </w:rPr>
        <w:t xml:space="preserve">w trakcie trwania warsztatów. </w:t>
      </w:r>
    </w:p>
    <w:p w:rsidR="00187B3C" w:rsidRPr="00AE106F" w:rsidRDefault="001E4FB6">
      <w:pPr>
        <w:numPr>
          <w:ilvl w:val="0"/>
          <w:numId w:val="2"/>
        </w:numPr>
        <w:rPr>
          <w:color w:val="auto"/>
        </w:rPr>
      </w:pPr>
      <w:r w:rsidRPr="00AE106F">
        <w:rPr>
          <w:color w:val="auto"/>
        </w:rPr>
        <w:lastRenderedPageBreak/>
        <w:t xml:space="preserve">Uczestnicy warsztatów wyrażają zgodę na rejestrację swoich występów i przenoszą nieodpłatnie na rzecz Organizatora prawa do artystycznych wykonań dokonanych podczas Warsztatów, z prawem przenoszenia na osoby trzecie. </w:t>
      </w:r>
    </w:p>
    <w:p w:rsidR="00187B3C" w:rsidRPr="00AE106F" w:rsidRDefault="001E4FB6">
      <w:pPr>
        <w:numPr>
          <w:ilvl w:val="0"/>
          <w:numId w:val="2"/>
        </w:numPr>
        <w:rPr>
          <w:color w:val="auto"/>
        </w:rPr>
      </w:pPr>
      <w:r w:rsidRPr="00AE106F">
        <w:rPr>
          <w:color w:val="auto"/>
        </w:rPr>
        <w:t xml:space="preserve">Przeniesienie praw, o których mowa w pkt. 8 obejmuje następujące pola eksploatacji: </w:t>
      </w:r>
    </w:p>
    <w:p w:rsidR="00187B3C" w:rsidRPr="00AE106F" w:rsidRDefault="001E4FB6">
      <w:pPr>
        <w:ind w:left="-5"/>
        <w:rPr>
          <w:color w:val="auto"/>
        </w:rPr>
      </w:pPr>
      <w:r w:rsidRPr="00AE106F">
        <w:rPr>
          <w:color w:val="auto"/>
        </w:rPr>
        <w:t xml:space="preserve">a). utrwalenie za pomocą zapisu obrazu i dźwięku w formie analogowej i cyfrowej; </w:t>
      </w:r>
    </w:p>
    <w:p w:rsidR="00187B3C" w:rsidRPr="00AE106F" w:rsidRDefault="001E4FB6">
      <w:pPr>
        <w:ind w:left="-5"/>
        <w:rPr>
          <w:color w:val="auto"/>
        </w:rPr>
      </w:pPr>
      <w:r w:rsidRPr="00AE106F">
        <w:rPr>
          <w:color w:val="auto"/>
        </w:rPr>
        <w:t xml:space="preserve">b). utrwalenie obrazu za pomocą fotografii cyfrowej i analogowej; </w:t>
      </w:r>
    </w:p>
    <w:p w:rsidR="00187B3C" w:rsidRPr="00AE106F" w:rsidRDefault="001E4FB6">
      <w:pPr>
        <w:spacing w:after="228"/>
        <w:ind w:left="-5"/>
        <w:rPr>
          <w:color w:val="auto"/>
        </w:rPr>
      </w:pPr>
      <w:r w:rsidRPr="00AE106F">
        <w:rPr>
          <w:color w:val="auto"/>
        </w:rPr>
        <w:t>c). zwielokrotnienie utrwalonego artystycznego wykonania za pomocą analogowego</w:t>
      </w:r>
      <w:r w:rsidR="008862D6">
        <w:rPr>
          <w:color w:val="auto"/>
        </w:rPr>
        <w:t xml:space="preserve">                </w:t>
      </w:r>
      <w:r w:rsidRPr="00AE106F">
        <w:rPr>
          <w:color w:val="auto"/>
        </w:rPr>
        <w:t xml:space="preserve"> i cyfrowego zapisu; d). wprowadzenie do obrotu (we wszystkich możliwych formach) egzemplarzy, na których utrwalono artystyczne wykonanie (w tym do sprzedaży), użyczenia oraz najem egzemplarzy, na których artystyczne wykonanie utrwalono; </w:t>
      </w:r>
    </w:p>
    <w:p w:rsidR="00187B3C" w:rsidRPr="00AE106F" w:rsidRDefault="001E4FB6">
      <w:pPr>
        <w:ind w:left="-5"/>
        <w:rPr>
          <w:color w:val="auto"/>
        </w:rPr>
      </w:pPr>
      <w:r w:rsidRPr="00AE106F">
        <w:rPr>
          <w:color w:val="auto"/>
        </w:rPr>
        <w:t xml:space="preserve">e). rozpowszechnianie artystycznego wykonania w każdy inny możliwy sposób, </w:t>
      </w:r>
      <w:r w:rsidR="00A6415E">
        <w:rPr>
          <w:color w:val="auto"/>
        </w:rPr>
        <w:t xml:space="preserve">       </w:t>
      </w:r>
      <w:r w:rsidR="008862D6">
        <w:rPr>
          <w:color w:val="auto"/>
        </w:rPr>
        <w:t xml:space="preserve">   </w:t>
      </w:r>
      <w:r w:rsidRPr="00AE106F">
        <w:rPr>
          <w:color w:val="auto"/>
        </w:rPr>
        <w:t xml:space="preserve">w tym rejestracja i transmisja występów konkursowych w Radiu i Telewizji, drogą naziemną oraz satelitarną; </w:t>
      </w:r>
    </w:p>
    <w:p w:rsidR="00187B3C" w:rsidRPr="00AE106F" w:rsidRDefault="001E4FB6">
      <w:pPr>
        <w:ind w:left="-5"/>
        <w:rPr>
          <w:color w:val="auto"/>
        </w:rPr>
      </w:pPr>
      <w:r w:rsidRPr="00AE106F">
        <w:rPr>
          <w:color w:val="auto"/>
        </w:rPr>
        <w:t xml:space="preserve">f). umieszczenie zapisu artystycznych wykonań na stronie internetowej </w:t>
      </w:r>
    </w:p>
    <w:p w:rsidR="00187B3C" w:rsidRPr="00AE106F" w:rsidRDefault="001E4FB6">
      <w:pPr>
        <w:ind w:left="-5"/>
        <w:rPr>
          <w:color w:val="auto"/>
        </w:rPr>
      </w:pPr>
      <w:r w:rsidRPr="00AE106F">
        <w:rPr>
          <w:color w:val="auto"/>
        </w:rPr>
        <w:t xml:space="preserve">Organizatora; </w:t>
      </w:r>
    </w:p>
    <w:p w:rsidR="00187B3C" w:rsidRPr="00AE106F" w:rsidRDefault="001E4FB6">
      <w:pPr>
        <w:spacing w:after="230"/>
        <w:ind w:left="-5"/>
        <w:rPr>
          <w:color w:val="auto"/>
        </w:rPr>
      </w:pPr>
      <w:r w:rsidRPr="00AE106F">
        <w:rPr>
          <w:color w:val="auto"/>
        </w:rPr>
        <w:t xml:space="preserve">g). publiczne odtworzenie, wykorzystanie artystycznych wykonań lub dowolnych jego fragmentów w innym dziele, w szczególności w dziele zależnym. </w:t>
      </w:r>
    </w:p>
    <w:p w:rsidR="00187B3C" w:rsidRPr="00AE106F" w:rsidRDefault="001E4FB6">
      <w:pPr>
        <w:numPr>
          <w:ilvl w:val="0"/>
          <w:numId w:val="3"/>
        </w:numPr>
        <w:spacing w:after="228"/>
        <w:ind w:hanging="440"/>
        <w:rPr>
          <w:color w:val="auto"/>
        </w:rPr>
      </w:pPr>
      <w:r w:rsidRPr="00AE106F">
        <w:rPr>
          <w:color w:val="auto"/>
        </w:rPr>
        <w:t xml:space="preserve">Organizatorzy nie ponoszą odpowiedzialności za osoby niepełnoletnie. Placówka (np. szkoła muzyczna) zgłaszająca udział w Warsztatach uczniów niepełnoletnich zobowiązuje się do zapewnienia opiekuna na czas trwania i dojazdu na Warsztaty. </w:t>
      </w:r>
    </w:p>
    <w:p w:rsidR="00187B3C" w:rsidRPr="00AE106F" w:rsidRDefault="001E4FB6">
      <w:pPr>
        <w:numPr>
          <w:ilvl w:val="0"/>
          <w:numId w:val="3"/>
        </w:numPr>
        <w:spacing w:after="258"/>
        <w:ind w:hanging="440"/>
        <w:rPr>
          <w:color w:val="auto"/>
        </w:rPr>
      </w:pPr>
      <w:r w:rsidRPr="00AE106F">
        <w:rPr>
          <w:color w:val="auto"/>
        </w:rPr>
        <w:t xml:space="preserve">Uczestnicy otrzymają specjalne certyfikaty uczestnictwa! </w:t>
      </w:r>
    </w:p>
    <w:p w:rsidR="00187B3C" w:rsidRPr="00AE106F" w:rsidRDefault="001E4FB6">
      <w:pPr>
        <w:numPr>
          <w:ilvl w:val="0"/>
          <w:numId w:val="3"/>
        </w:numPr>
        <w:spacing w:after="228"/>
        <w:ind w:hanging="440"/>
        <w:rPr>
          <w:color w:val="auto"/>
        </w:rPr>
      </w:pPr>
      <w:r w:rsidRPr="00AE106F">
        <w:rPr>
          <w:b/>
          <w:color w:val="auto"/>
        </w:rPr>
        <w:t xml:space="preserve">Koszt warsztatów: </w:t>
      </w:r>
      <w:r w:rsidRPr="00AE106F">
        <w:rPr>
          <w:color w:val="auto"/>
        </w:rPr>
        <w:t>cena obejmuje</w:t>
      </w:r>
      <w:r w:rsidR="008862D6">
        <w:rPr>
          <w:color w:val="auto"/>
        </w:rPr>
        <w:t xml:space="preserve"> dwa dni warsztatów - czwartek i piąt</w:t>
      </w:r>
      <w:r w:rsidR="00827E6A">
        <w:rPr>
          <w:color w:val="auto"/>
        </w:rPr>
        <w:t>ek - grupa młodsza: 250 zł - grupa starsza: 3</w:t>
      </w:r>
      <w:r w:rsidRPr="00AE106F">
        <w:rPr>
          <w:color w:val="auto"/>
        </w:rPr>
        <w:t xml:space="preserve">00 zł  (możliwość przyjazdu na jeden dzień: grupa młodsza 150 zł - grupa starsza 200 zł. Uczniowie SM I stopnia w Błażowej nie płacą za warsztaty. </w:t>
      </w:r>
    </w:p>
    <w:p w:rsidR="00187B3C" w:rsidRPr="00AE106F" w:rsidRDefault="001E4FB6">
      <w:pPr>
        <w:ind w:left="-5"/>
        <w:rPr>
          <w:color w:val="auto"/>
        </w:rPr>
      </w:pPr>
      <w:r w:rsidRPr="00AE106F">
        <w:rPr>
          <w:color w:val="auto"/>
        </w:rPr>
        <w:t xml:space="preserve">Do grupy młodszej zalicza się uczestnika początkującego, umownie do lat 13 </w:t>
      </w:r>
    </w:p>
    <w:p w:rsidR="00187B3C" w:rsidRPr="00AE106F" w:rsidRDefault="001E4FB6">
      <w:pPr>
        <w:ind w:left="-5"/>
        <w:rPr>
          <w:color w:val="auto"/>
        </w:rPr>
      </w:pPr>
      <w:r w:rsidRPr="00AE106F">
        <w:rPr>
          <w:color w:val="auto"/>
        </w:rPr>
        <w:t xml:space="preserve">(wykłady w grupie młodszej trwają 45 minut); </w:t>
      </w:r>
    </w:p>
    <w:p w:rsidR="00187B3C" w:rsidRPr="00AE106F" w:rsidRDefault="001E4FB6" w:rsidP="008862D6">
      <w:pPr>
        <w:ind w:left="-5"/>
        <w:rPr>
          <w:color w:val="auto"/>
        </w:rPr>
      </w:pPr>
      <w:r w:rsidRPr="00AE106F">
        <w:rPr>
          <w:color w:val="auto"/>
        </w:rPr>
        <w:t xml:space="preserve">Do grupy starszej zalicza się uczestnika średnio zaawansowanego </w:t>
      </w:r>
      <w:r w:rsidR="008862D6">
        <w:rPr>
          <w:color w:val="auto"/>
        </w:rPr>
        <w:t xml:space="preserve">                                                   i </w:t>
      </w:r>
      <w:r w:rsidRPr="00AE106F">
        <w:rPr>
          <w:color w:val="auto"/>
        </w:rPr>
        <w:t>zaawansowanego, umownie powyżej lat 13 (wykłady w grupie starszej trwają</w:t>
      </w:r>
      <w:r w:rsidR="00A6415E">
        <w:rPr>
          <w:color w:val="auto"/>
        </w:rPr>
        <w:t xml:space="preserve">                   </w:t>
      </w:r>
      <w:r w:rsidRPr="00AE106F">
        <w:rPr>
          <w:color w:val="auto"/>
        </w:rPr>
        <w:t xml:space="preserve">1 godzinę) * </w:t>
      </w:r>
    </w:p>
    <w:p w:rsidR="00AE106F" w:rsidRDefault="001E4FB6">
      <w:pPr>
        <w:ind w:left="-5"/>
        <w:rPr>
          <w:color w:val="auto"/>
        </w:rPr>
      </w:pPr>
      <w:r w:rsidRPr="00AE106F">
        <w:rPr>
          <w:color w:val="auto"/>
        </w:rPr>
        <w:t xml:space="preserve">* jeśli uczestnik ma mniej niż 13 lat a posiada umiejętności średnio zaawansowane </w:t>
      </w:r>
      <w:r w:rsidR="008862D6">
        <w:rPr>
          <w:color w:val="auto"/>
        </w:rPr>
        <w:t xml:space="preserve">                   </w:t>
      </w:r>
      <w:r w:rsidRPr="00AE106F">
        <w:rPr>
          <w:color w:val="auto"/>
        </w:rPr>
        <w:t>i zaawansowane (takiej oceny poziomu umiejętności dokonuje np. nauczyciel prowadzący) powinien uczestniczyć w wykładach dla grupy starszej.</w:t>
      </w:r>
    </w:p>
    <w:p w:rsidR="00187B3C" w:rsidRDefault="001E4FB6">
      <w:pPr>
        <w:ind w:left="-5"/>
        <w:rPr>
          <w:color w:val="auto"/>
        </w:rPr>
      </w:pPr>
      <w:r w:rsidRPr="00AE106F">
        <w:rPr>
          <w:color w:val="auto"/>
        </w:rPr>
        <w:t xml:space="preserve"> </w:t>
      </w:r>
      <w:r w:rsidRPr="00AE106F">
        <w:rPr>
          <w:b/>
          <w:color w:val="auto"/>
        </w:rPr>
        <w:t>UWAGA</w:t>
      </w:r>
      <w:r w:rsidRPr="00AE106F">
        <w:rPr>
          <w:color w:val="auto"/>
        </w:rPr>
        <w:t xml:space="preserve">: Organizator nie pokrywa kosztów obiadu i nie pokrywa kosztów noclegu dla uczestników warsztatów perkusyjnych. </w:t>
      </w:r>
    </w:p>
    <w:p w:rsidR="00517DAB" w:rsidRPr="00AE106F" w:rsidRDefault="00517DAB">
      <w:pPr>
        <w:ind w:left="-5"/>
        <w:rPr>
          <w:color w:val="auto"/>
        </w:rPr>
      </w:pPr>
    </w:p>
    <w:p w:rsidR="00187B3C" w:rsidRPr="00AE106F" w:rsidRDefault="001E4FB6">
      <w:pPr>
        <w:ind w:left="-5"/>
        <w:rPr>
          <w:color w:val="auto"/>
        </w:rPr>
      </w:pPr>
      <w:r w:rsidRPr="00AE106F">
        <w:rPr>
          <w:color w:val="auto"/>
        </w:rPr>
        <w:lastRenderedPageBreak/>
        <w:t xml:space="preserve">14. Osoba zainteresowana udziałem w Warsztatach zobowiązana jest wysłać </w:t>
      </w:r>
    </w:p>
    <w:p w:rsidR="00187B3C" w:rsidRPr="00AE106F" w:rsidRDefault="001E4FB6">
      <w:pPr>
        <w:spacing w:after="228"/>
        <w:ind w:left="-5"/>
        <w:rPr>
          <w:color w:val="auto"/>
        </w:rPr>
      </w:pPr>
      <w:r w:rsidRPr="00AE106F">
        <w:rPr>
          <w:color w:val="auto"/>
        </w:rPr>
        <w:t xml:space="preserve">FORMULARZ ZGŁOSZENIOWY na adres e-mail: smblazowa@gmail.com lub pocztą tradycyjną na adres:  </w:t>
      </w:r>
    </w:p>
    <w:p w:rsidR="00187B3C" w:rsidRPr="00AE106F" w:rsidRDefault="001E4FB6">
      <w:pPr>
        <w:spacing w:after="154" w:line="259" w:lineRule="auto"/>
        <w:ind w:left="0" w:firstLine="0"/>
        <w:rPr>
          <w:color w:val="auto"/>
        </w:rPr>
      </w:pPr>
      <w:r w:rsidRPr="00AE106F">
        <w:rPr>
          <w:color w:val="auto"/>
          <w:u w:val="single" w:color="454545"/>
        </w:rPr>
        <w:t>Szkoła Muzyczna I stopnia w Błażowej Plac Ks. Kowala 3 36-030 Błażowa</w:t>
      </w:r>
      <w:r w:rsidRPr="00AE106F">
        <w:rPr>
          <w:color w:val="auto"/>
        </w:rPr>
        <w:t xml:space="preserve"> </w:t>
      </w:r>
    </w:p>
    <w:p w:rsidR="00187B3C" w:rsidRPr="00AE106F" w:rsidRDefault="00D44225">
      <w:pPr>
        <w:numPr>
          <w:ilvl w:val="0"/>
          <w:numId w:val="4"/>
        </w:numPr>
        <w:spacing w:after="80" w:line="259" w:lineRule="auto"/>
        <w:ind w:hanging="165"/>
        <w:rPr>
          <w:color w:val="auto"/>
        </w:rPr>
      </w:pPr>
      <w:r>
        <w:rPr>
          <w:color w:val="auto"/>
          <w:sz w:val="22"/>
        </w:rPr>
        <w:t>wpisowe: grupa starsza 300 zł. - grupa młodsza 25</w:t>
      </w:r>
      <w:bookmarkStart w:id="0" w:name="_GoBack"/>
      <w:bookmarkEnd w:id="0"/>
      <w:r w:rsidR="001E4FB6" w:rsidRPr="00AE106F">
        <w:rPr>
          <w:color w:val="auto"/>
          <w:sz w:val="22"/>
        </w:rPr>
        <w:t>0 zł. ( tytułem: konkurs_blazowa imię i nazwisko ).</w:t>
      </w:r>
    </w:p>
    <w:p w:rsidR="00187B3C" w:rsidRPr="00AE106F" w:rsidRDefault="001E4FB6">
      <w:pPr>
        <w:pBdr>
          <w:top w:val="single" w:sz="24" w:space="0" w:color="C00000"/>
          <w:left w:val="single" w:sz="24" w:space="0" w:color="C00000"/>
          <w:bottom w:val="single" w:sz="24" w:space="0" w:color="C00000"/>
          <w:right w:val="single" w:sz="24" w:space="0" w:color="C00000"/>
        </w:pBdr>
        <w:spacing w:after="65" w:line="259" w:lineRule="auto"/>
        <w:ind w:left="19" w:firstLine="0"/>
        <w:jc w:val="center"/>
        <w:rPr>
          <w:color w:val="auto"/>
        </w:rPr>
      </w:pPr>
      <w:r w:rsidRPr="00AE106F">
        <w:rPr>
          <w:color w:val="auto"/>
          <w:sz w:val="24"/>
        </w:rPr>
        <w:t xml:space="preserve">Numer konta, na który należy dokonywać wpłat: </w:t>
      </w:r>
    </w:p>
    <w:p w:rsidR="00187B3C" w:rsidRPr="00AE106F" w:rsidRDefault="001E4FB6">
      <w:pPr>
        <w:pBdr>
          <w:top w:val="single" w:sz="24" w:space="0" w:color="C00000"/>
          <w:left w:val="single" w:sz="24" w:space="0" w:color="C00000"/>
          <w:bottom w:val="single" w:sz="24" w:space="0" w:color="C00000"/>
          <w:right w:val="single" w:sz="24" w:space="0" w:color="C00000"/>
        </w:pBdr>
        <w:spacing w:after="286" w:line="259" w:lineRule="auto"/>
        <w:ind w:left="19" w:firstLine="0"/>
        <w:jc w:val="center"/>
        <w:rPr>
          <w:color w:val="auto"/>
        </w:rPr>
      </w:pPr>
      <w:r w:rsidRPr="00AE106F">
        <w:rPr>
          <w:rFonts w:ascii="Bookman Old Style" w:eastAsia="Bookman Old Style" w:hAnsi="Bookman Old Style" w:cs="Bookman Old Style"/>
          <w:b/>
          <w:color w:val="auto"/>
          <w:sz w:val="32"/>
        </w:rPr>
        <w:t xml:space="preserve">32 9158 0001 3001 0009 8629 0001 </w:t>
      </w:r>
    </w:p>
    <w:p w:rsidR="00187B3C" w:rsidRPr="00AE106F" w:rsidRDefault="001E4FB6">
      <w:pPr>
        <w:spacing w:after="1" w:line="259" w:lineRule="auto"/>
        <w:ind w:left="0" w:firstLine="0"/>
        <w:rPr>
          <w:color w:val="auto"/>
        </w:rPr>
      </w:pPr>
      <w:r w:rsidRPr="00AE106F">
        <w:rPr>
          <w:rFonts w:ascii="Arial" w:eastAsia="Arial" w:hAnsi="Arial" w:cs="Arial"/>
          <w:color w:val="auto"/>
          <w:sz w:val="22"/>
        </w:rPr>
        <w:t xml:space="preserve">                  </w:t>
      </w:r>
      <w:r w:rsidRPr="00AE106F">
        <w:rPr>
          <w:rFonts w:ascii="Arial" w:eastAsia="Arial" w:hAnsi="Arial" w:cs="Arial"/>
          <w:b/>
          <w:color w:val="auto"/>
          <w:sz w:val="28"/>
        </w:rPr>
        <w:t xml:space="preserve">Termin przyjmowania </w:t>
      </w:r>
      <w:r w:rsidR="00D44225">
        <w:rPr>
          <w:rFonts w:ascii="Arial" w:eastAsia="Arial" w:hAnsi="Arial" w:cs="Arial"/>
          <w:b/>
          <w:color w:val="auto"/>
          <w:sz w:val="28"/>
        </w:rPr>
        <w:t>zgłoszeń upływa 21</w:t>
      </w:r>
      <w:r w:rsidR="00BD6D9B">
        <w:rPr>
          <w:rFonts w:ascii="Arial" w:eastAsia="Arial" w:hAnsi="Arial" w:cs="Arial"/>
          <w:b/>
          <w:color w:val="auto"/>
          <w:sz w:val="28"/>
        </w:rPr>
        <w:t xml:space="preserve"> lutego</w:t>
      </w:r>
      <w:r w:rsidR="00AE106F">
        <w:rPr>
          <w:rFonts w:ascii="Arial" w:eastAsia="Arial" w:hAnsi="Arial" w:cs="Arial"/>
          <w:b/>
          <w:color w:val="auto"/>
          <w:sz w:val="28"/>
        </w:rPr>
        <w:t xml:space="preserve"> 2022</w:t>
      </w:r>
      <w:r w:rsidRPr="00AE106F">
        <w:rPr>
          <w:rFonts w:ascii="Arial" w:eastAsia="Arial" w:hAnsi="Arial" w:cs="Arial"/>
          <w:b/>
          <w:color w:val="auto"/>
          <w:sz w:val="28"/>
        </w:rPr>
        <w:t xml:space="preserve"> r.</w:t>
      </w:r>
      <w:r w:rsidRPr="00AE106F">
        <w:rPr>
          <w:rFonts w:ascii="Arial" w:eastAsia="Arial" w:hAnsi="Arial" w:cs="Arial"/>
          <w:b/>
          <w:color w:val="auto"/>
          <w:sz w:val="22"/>
        </w:rPr>
        <w:t xml:space="preserve"> </w:t>
      </w:r>
    </w:p>
    <w:p w:rsidR="00187B3C" w:rsidRPr="00AE106F" w:rsidRDefault="00187B3C">
      <w:pPr>
        <w:spacing w:after="0" w:line="259" w:lineRule="auto"/>
        <w:ind w:left="0" w:firstLine="0"/>
        <w:rPr>
          <w:color w:val="auto"/>
        </w:rPr>
      </w:pPr>
    </w:p>
    <w:p w:rsidR="00187B3C" w:rsidRPr="00AE106F" w:rsidRDefault="001E4FB6">
      <w:pPr>
        <w:numPr>
          <w:ilvl w:val="0"/>
          <w:numId w:val="4"/>
        </w:numPr>
        <w:ind w:hanging="165"/>
        <w:rPr>
          <w:color w:val="auto"/>
        </w:rPr>
      </w:pPr>
      <w:r w:rsidRPr="00AE106F">
        <w:rPr>
          <w:color w:val="auto"/>
        </w:rPr>
        <w:t xml:space="preserve">wpłata za warsztaty w razie rezygnacji (z różnych powodów) nie podlega zwrotowi!!! </w:t>
      </w:r>
    </w:p>
    <w:p w:rsidR="00187B3C" w:rsidRPr="00AE106F" w:rsidRDefault="001E4FB6">
      <w:pPr>
        <w:spacing w:after="0" w:line="259" w:lineRule="auto"/>
        <w:ind w:left="0" w:firstLine="0"/>
        <w:rPr>
          <w:color w:val="auto"/>
        </w:rPr>
      </w:pPr>
      <w:r w:rsidRPr="00AE106F">
        <w:rPr>
          <w:color w:val="auto"/>
        </w:rPr>
        <w:t xml:space="preserve"> </w:t>
      </w:r>
    </w:p>
    <w:p w:rsidR="00187B3C" w:rsidRPr="00AE106F" w:rsidRDefault="001E4FB6">
      <w:pPr>
        <w:ind w:left="-5"/>
        <w:rPr>
          <w:color w:val="auto"/>
        </w:rPr>
      </w:pPr>
      <w:r w:rsidRPr="00AE106F">
        <w:rPr>
          <w:color w:val="auto"/>
        </w:rPr>
        <w:t xml:space="preserve">Dostarczenie podpisanego FORMULARZA ZGŁOSZENIOWEGO (pocztą </w:t>
      </w:r>
    </w:p>
    <w:p w:rsidR="00187B3C" w:rsidRPr="00AE106F" w:rsidRDefault="001E4FB6">
      <w:pPr>
        <w:ind w:left="-5"/>
        <w:rPr>
          <w:color w:val="auto"/>
        </w:rPr>
      </w:pPr>
      <w:r w:rsidRPr="00AE106F">
        <w:rPr>
          <w:color w:val="auto"/>
        </w:rPr>
        <w:t xml:space="preserve">elektroniczną lub osobiście w sekretariacie szkoły) jest równoznaczne z akceptacją postanowień niniejszego Regulaminu. </w:t>
      </w:r>
    </w:p>
    <w:p w:rsidR="00187B3C" w:rsidRPr="00AE106F" w:rsidRDefault="001E4FB6">
      <w:pPr>
        <w:ind w:left="-5"/>
        <w:rPr>
          <w:color w:val="auto"/>
        </w:rPr>
      </w:pPr>
      <w:r w:rsidRPr="00AE106F">
        <w:rPr>
          <w:color w:val="auto"/>
        </w:rPr>
        <w:t xml:space="preserve">Kontakt telefoniczny: </w:t>
      </w:r>
      <w:r w:rsidRPr="00AE106F">
        <w:rPr>
          <w:b/>
          <w:color w:val="auto"/>
        </w:rPr>
        <w:t xml:space="preserve">791 290 697 lub 17 229 70 63 </w:t>
      </w:r>
      <w:r w:rsidRPr="00AE106F">
        <w:rPr>
          <w:color w:val="auto"/>
        </w:rPr>
        <w:t xml:space="preserve">Imprezę mocno wspiera: </w:t>
      </w:r>
    </w:p>
    <w:p w:rsidR="00187B3C" w:rsidRPr="00AE106F" w:rsidRDefault="001E4FB6">
      <w:pPr>
        <w:ind w:left="-5"/>
        <w:rPr>
          <w:color w:val="auto"/>
        </w:rPr>
      </w:pPr>
      <w:r w:rsidRPr="00AE106F">
        <w:rPr>
          <w:color w:val="auto"/>
        </w:rPr>
        <w:t xml:space="preserve">Drumsetpro School – największa w Polsce szkoła perkusyjna, Sabian, Beat It, Mr </w:t>
      </w:r>
    </w:p>
    <w:p w:rsidR="00187B3C" w:rsidRPr="00AE106F" w:rsidRDefault="001E4FB6">
      <w:pPr>
        <w:ind w:left="-5"/>
        <w:rPr>
          <w:color w:val="auto"/>
        </w:rPr>
      </w:pPr>
      <w:r w:rsidRPr="00AE106F">
        <w:rPr>
          <w:color w:val="auto"/>
        </w:rPr>
        <w:t>Sticky, DW Drums, Gewa, Music Info, HingeStix;</w:t>
      </w:r>
    </w:p>
    <w:sectPr w:rsidR="00187B3C" w:rsidRPr="00AE106F" w:rsidSect="008862D6">
      <w:pgSz w:w="11906" w:h="16838"/>
      <w:pgMar w:top="1140" w:right="851" w:bottom="1503" w:left="851"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260524"/>
    <w:multiLevelType w:val="hybridMultilevel"/>
    <w:tmpl w:val="D194CE1C"/>
    <w:lvl w:ilvl="0" w:tplc="901C0BF8">
      <w:start w:val="1"/>
      <w:numFmt w:val="decimal"/>
      <w:lvlText w:val="%1."/>
      <w:lvlJc w:val="left"/>
      <w:pPr>
        <w:ind w:left="480"/>
      </w:pPr>
      <w:rPr>
        <w:rFonts w:ascii="Times New Roman" w:eastAsia="Times New Roman" w:hAnsi="Times New Roman" w:cs="Times New Roman"/>
        <w:b/>
        <w:bCs/>
        <w:i w:val="0"/>
        <w:strike w:val="0"/>
        <w:dstrike w:val="0"/>
        <w:color w:val="454545"/>
        <w:sz w:val="29"/>
        <w:szCs w:val="29"/>
        <w:u w:val="none" w:color="000000"/>
        <w:bdr w:val="none" w:sz="0" w:space="0" w:color="auto"/>
        <w:shd w:val="clear" w:color="auto" w:fill="auto"/>
        <w:vertAlign w:val="baseline"/>
      </w:rPr>
    </w:lvl>
    <w:lvl w:ilvl="1" w:tplc="76867582">
      <w:start w:val="1"/>
      <w:numFmt w:val="lowerLetter"/>
      <w:lvlText w:val="%2"/>
      <w:lvlJc w:val="left"/>
      <w:pPr>
        <w:ind w:left="1080"/>
      </w:pPr>
      <w:rPr>
        <w:rFonts w:ascii="Times New Roman" w:eastAsia="Times New Roman" w:hAnsi="Times New Roman" w:cs="Times New Roman"/>
        <w:b/>
        <w:bCs/>
        <w:i w:val="0"/>
        <w:strike w:val="0"/>
        <w:dstrike w:val="0"/>
        <w:color w:val="454545"/>
        <w:sz w:val="29"/>
        <w:szCs w:val="29"/>
        <w:u w:val="none" w:color="000000"/>
        <w:bdr w:val="none" w:sz="0" w:space="0" w:color="auto"/>
        <w:shd w:val="clear" w:color="auto" w:fill="auto"/>
        <w:vertAlign w:val="baseline"/>
      </w:rPr>
    </w:lvl>
    <w:lvl w:ilvl="2" w:tplc="8D9AC126">
      <w:start w:val="1"/>
      <w:numFmt w:val="lowerRoman"/>
      <w:lvlText w:val="%3"/>
      <w:lvlJc w:val="left"/>
      <w:pPr>
        <w:ind w:left="1800"/>
      </w:pPr>
      <w:rPr>
        <w:rFonts w:ascii="Times New Roman" w:eastAsia="Times New Roman" w:hAnsi="Times New Roman" w:cs="Times New Roman"/>
        <w:b/>
        <w:bCs/>
        <w:i w:val="0"/>
        <w:strike w:val="0"/>
        <w:dstrike w:val="0"/>
        <w:color w:val="454545"/>
        <w:sz w:val="29"/>
        <w:szCs w:val="29"/>
        <w:u w:val="none" w:color="000000"/>
        <w:bdr w:val="none" w:sz="0" w:space="0" w:color="auto"/>
        <w:shd w:val="clear" w:color="auto" w:fill="auto"/>
        <w:vertAlign w:val="baseline"/>
      </w:rPr>
    </w:lvl>
    <w:lvl w:ilvl="3" w:tplc="67AED724">
      <w:start w:val="1"/>
      <w:numFmt w:val="decimal"/>
      <w:lvlText w:val="%4"/>
      <w:lvlJc w:val="left"/>
      <w:pPr>
        <w:ind w:left="2520"/>
      </w:pPr>
      <w:rPr>
        <w:rFonts w:ascii="Times New Roman" w:eastAsia="Times New Roman" w:hAnsi="Times New Roman" w:cs="Times New Roman"/>
        <w:b/>
        <w:bCs/>
        <w:i w:val="0"/>
        <w:strike w:val="0"/>
        <w:dstrike w:val="0"/>
        <w:color w:val="454545"/>
        <w:sz w:val="29"/>
        <w:szCs w:val="29"/>
        <w:u w:val="none" w:color="000000"/>
        <w:bdr w:val="none" w:sz="0" w:space="0" w:color="auto"/>
        <w:shd w:val="clear" w:color="auto" w:fill="auto"/>
        <w:vertAlign w:val="baseline"/>
      </w:rPr>
    </w:lvl>
    <w:lvl w:ilvl="4" w:tplc="38406E34">
      <w:start w:val="1"/>
      <w:numFmt w:val="lowerLetter"/>
      <w:lvlText w:val="%5"/>
      <w:lvlJc w:val="left"/>
      <w:pPr>
        <w:ind w:left="3240"/>
      </w:pPr>
      <w:rPr>
        <w:rFonts w:ascii="Times New Roman" w:eastAsia="Times New Roman" w:hAnsi="Times New Roman" w:cs="Times New Roman"/>
        <w:b/>
        <w:bCs/>
        <w:i w:val="0"/>
        <w:strike w:val="0"/>
        <w:dstrike w:val="0"/>
        <w:color w:val="454545"/>
        <w:sz w:val="29"/>
        <w:szCs w:val="29"/>
        <w:u w:val="none" w:color="000000"/>
        <w:bdr w:val="none" w:sz="0" w:space="0" w:color="auto"/>
        <w:shd w:val="clear" w:color="auto" w:fill="auto"/>
        <w:vertAlign w:val="baseline"/>
      </w:rPr>
    </w:lvl>
    <w:lvl w:ilvl="5" w:tplc="571C5362">
      <w:start w:val="1"/>
      <w:numFmt w:val="lowerRoman"/>
      <w:lvlText w:val="%6"/>
      <w:lvlJc w:val="left"/>
      <w:pPr>
        <w:ind w:left="3960"/>
      </w:pPr>
      <w:rPr>
        <w:rFonts w:ascii="Times New Roman" w:eastAsia="Times New Roman" w:hAnsi="Times New Roman" w:cs="Times New Roman"/>
        <w:b/>
        <w:bCs/>
        <w:i w:val="0"/>
        <w:strike w:val="0"/>
        <w:dstrike w:val="0"/>
        <w:color w:val="454545"/>
        <w:sz w:val="29"/>
        <w:szCs w:val="29"/>
        <w:u w:val="none" w:color="000000"/>
        <w:bdr w:val="none" w:sz="0" w:space="0" w:color="auto"/>
        <w:shd w:val="clear" w:color="auto" w:fill="auto"/>
        <w:vertAlign w:val="baseline"/>
      </w:rPr>
    </w:lvl>
    <w:lvl w:ilvl="6" w:tplc="5A98E936">
      <w:start w:val="1"/>
      <w:numFmt w:val="decimal"/>
      <w:lvlText w:val="%7"/>
      <w:lvlJc w:val="left"/>
      <w:pPr>
        <w:ind w:left="4680"/>
      </w:pPr>
      <w:rPr>
        <w:rFonts w:ascii="Times New Roman" w:eastAsia="Times New Roman" w:hAnsi="Times New Roman" w:cs="Times New Roman"/>
        <w:b/>
        <w:bCs/>
        <w:i w:val="0"/>
        <w:strike w:val="0"/>
        <w:dstrike w:val="0"/>
        <w:color w:val="454545"/>
        <w:sz w:val="29"/>
        <w:szCs w:val="29"/>
        <w:u w:val="none" w:color="000000"/>
        <w:bdr w:val="none" w:sz="0" w:space="0" w:color="auto"/>
        <w:shd w:val="clear" w:color="auto" w:fill="auto"/>
        <w:vertAlign w:val="baseline"/>
      </w:rPr>
    </w:lvl>
    <w:lvl w:ilvl="7" w:tplc="405EEB6E">
      <w:start w:val="1"/>
      <w:numFmt w:val="lowerLetter"/>
      <w:lvlText w:val="%8"/>
      <w:lvlJc w:val="left"/>
      <w:pPr>
        <w:ind w:left="5400"/>
      </w:pPr>
      <w:rPr>
        <w:rFonts w:ascii="Times New Roman" w:eastAsia="Times New Roman" w:hAnsi="Times New Roman" w:cs="Times New Roman"/>
        <w:b/>
        <w:bCs/>
        <w:i w:val="0"/>
        <w:strike w:val="0"/>
        <w:dstrike w:val="0"/>
        <w:color w:val="454545"/>
        <w:sz w:val="29"/>
        <w:szCs w:val="29"/>
        <w:u w:val="none" w:color="000000"/>
        <w:bdr w:val="none" w:sz="0" w:space="0" w:color="auto"/>
        <w:shd w:val="clear" w:color="auto" w:fill="auto"/>
        <w:vertAlign w:val="baseline"/>
      </w:rPr>
    </w:lvl>
    <w:lvl w:ilvl="8" w:tplc="7EC002A2">
      <w:start w:val="1"/>
      <w:numFmt w:val="lowerRoman"/>
      <w:lvlText w:val="%9"/>
      <w:lvlJc w:val="left"/>
      <w:pPr>
        <w:ind w:left="6120"/>
      </w:pPr>
      <w:rPr>
        <w:rFonts w:ascii="Times New Roman" w:eastAsia="Times New Roman" w:hAnsi="Times New Roman" w:cs="Times New Roman"/>
        <w:b/>
        <w:bCs/>
        <w:i w:val="0"/>
        <w:strike w:val="0"/>
        <w:dstrike w:val="0"/>
        <w:color w:val="454545"/>
        <w:sz w:val="29"/>
        <w:szCs w:val="29"/>
        <w:u w:val="none" w:color="000000"/>
        <w:bdr w:val="none" w:sz="0" w:space="0" w:color="auto"/>
        <w:shd w:val="clear" w:color="auto" w:fill="auto"/>
        <w:vertAlign w:val="baseline"/>
      </w:rPr>
    </w:lvl>
  </w:abstractNum>
  <w:abstractNum w:abstractNumId="1" w15:restartNumberingAfterBreak="0">
    <w:nsid w:val="273F6249"/>
    <w:multiLevelType w:val="hybridMultilevel"/>
    <w:tmpl w:val="DEBEDE3C"/>
    <w:lvl w:ilvl="0" w:tplc="C3B69930">
      <w:start w:val="5"/>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7CB72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89C2BB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40CDE3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9B8591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894A78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1EF20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CE4033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86AE0F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CD3096E"/>
    <w:multiLevelType w:val="hybridMultilevel"/>
    <w:tmpl w:val="BF720048"/>
    <w:lvl w:ilvl="0" w:tplc="495CBA54">
      <w:start w:val="11"/>
      <w:numFmt w:val="decimal"/>
      <w:lvlText w:val="%1."/>
      <w:lvlJc w:val="left"/>
      <w:pPr>
        <w:ind w:left="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D66B1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D307CD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206459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9A3FA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E3A924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BEA80F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3367DE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75AF30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70891851"/>
    <w:multiLevelType w:val="hybridMultilevel"/>
    <w:tmpl w:val="1BCA8DC0"/>
    <w:lvl w:ilvl="0" w:tplc="6EFAF81E">
      <w:start w:val="1"/>
      <w:numFmt w:val="bullet"/>
      <w:lvlText w:val="*"/>
      <w:lvlJc w:val="left"/>
      <w:pPr>
        <w:ind w:left="1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CE003C0">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FF6A886">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CACDC7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92A7E48">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E1AF5C2">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EFEA2FC">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48AF130">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958DCFA">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7B3C"/>
    <w:rsid w:val="000E2630"/>
    <w:rsid w:val="00187B3C"/>
    <w:rsid w:val="001E36D6"/>
    <w:rsid w:val="001E4FB6"/>
    <w:rsid w:val="003C7B0F"/>
    <w:rsid w:val="004672E3"/>
    <w:rsid w:val="00474378"/>
    <w:rsid w:val="00517DAB"/>
    <w:rsid w:val="00827E6A"/>
    <w:rsid w:val="008862D6"/>
    <w:rsid w:val="008A73CA"/>
    <w:rsid w:val="00A6415E"/>
    <w:rsid w:val="00AE106F"/>
    <w:rsid w:val="00BD6D9B"/>
    <w:rsid w:val="00C662AF"/>
    <w:rsid w:val="00D4422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38148"/>
  <w15:docId w15:val="{01E942FD-1869-4B7C-9E59-2A0C4B238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pPr>
      <w:spacing w:after="14" w:line="250" w:lineRule="auto"/>
      <w:ind w:left="10" w:hanging="10"/>
    </w:pPr>
    <w:rPr>
      <w:rFonts w:ascii="Times New Roman" w:eastAsia="Times New Roman" w:hAnsi="Times New Roman" w:cs="Times New Roman"/>
      <w:color w:val="454545"/>
      <w:sz w:val="29"/>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1E36D6"/>
    <w:pPr>
      <w:ind w:left="720"/>
      <w:contextualSpacing/>
    </w:pPr>
  </w:style>
  <w:style w:type="paragraph" w:styleId="Tekstdymka">
    <w:name w:val="Balloon Text"/>
    <w:basedOn w:val="Normalny"/>
    <w:link w:val="TekstdymkaZnak"/>
    <w:uiPriority w:val="99"/>
    <w:semiHidden/>
    <w:unhideWhenUsed/>
    <w:rsid w:val="00827E6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27E6A"/>
    <w:rPr>
      <w:rFonts w:ascii="Segoe UI" w:eastAsia="Times New Roman" w:hAnsi="Segoe UI" w:cs="Segoe UI"/>
      <w:color w:val="454545"/>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1578405">
      <w:bodyDiv w:val="1"/>
      <w:marLeft w:val="0"/>
      <w:marRight w:val="0"/>
      <w:marTop w:val="0"/>
      <w:marBottom w:val="0"/>
      <w:divBdr>
        <w:top w:val="none" w:sz="0" w:space="0" w:color="auto"/>
        <w:left w:val="none" w:sz="0" w:space="0" w:color="auto"/>
        <w:bottom w:val="none" w:sz="0" w:space="0" w:color="auto"/>
        <w:right w:val="none" w:sz="0" w:space="0" w:color="auto"/>
      </w:divBdr>
      <w:divsChild>
        <w:div w:id="1585840966">
          <w:marLeft w:val="0"/>
          <w:marRight w:val="0"/>
          <w:marTop w:val="0"/>
          <w:marBottom w:val="0"/>
          <w:divBdr>
            <w:top w:val="none" w:sz="0" w:space="0" w:color="auto"/>
            <w:left w:val="none" w:sz="0" w:space="0" w:color="auto"/>
            <w:bottom w:val="none" w:sz="0" w:space="0" w:color="auto"/>
            <w:right w:val="none" w:sz="0" w:space="0" w:color="auto"/>
          </w:divBdr>
        </w:div>
        <w:div w:id="52385940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386</TotalTime>
  <Pages>3</Pages>
  <Words>753</Words>
  <Characters>4520</Characters>
  <Application>Microsoft Office Word</Application>
  <DocSecurity>0</DocSecurity>
  <Lines>37</Lines>
  <Paragraphs>10</Paragraphs>
  <ScaleCrop>false</ScaleCrop>
  <HeadingPairs>
    <vt:vector size="2" baseType="variant">
      <vt:variant>
        <vt:lpstr>Tytuł</vt:lpstr>
      </vt:variant>
      <vt:variant>
        <vt:i4>1</vt:i4>
      </vt:variant>
    </vt:vector>
  </HeadingPairs>
  <TitlesOfParts>
    <vt:vector size="1" baseType="lpstr">
      <vt:lpstr>REGULAMIN I&amp;G XI</vt:lpstr>
    </vt:vector>
  </TitlesOfParts>
  <Company/>
  <LinksUpToDate>false</LinksUpToDate>
  <CharactersWithSpaces>5263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REGULAMIN I&amp;G XI</dc:title>
  <dc:subject/>
  <dc:creator>admin</dc:creator>
  <cp:keywords/>
  <cp:lastModifiedBy>admin</cp:lastModifiedBy>
  <cp:revision>11</cp:revision>
  <cp:lastPrinted>2022-01-10T10:13:00Z</cp:lastPrinted>
  <dcterms:created xsi:type="dcterms:W3CDTF">2022-01-05T13:02:00Z</dcterms:created>
  <dcterms:modified xsi:type="dcterms:W3CDTF">2022-01-10T15:46:00Z</dcterms:modified>
</cp:coreProperties>
</file>